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宋体"/>
          <w:b/>
          <w:color w:val="92D050"/>
          <w:kern w:val="1"/>
          <w:sz w:val="36"/>
          <w:szCs w:val="21"/>
        </w:rPr>
      </w:pPr>
    </w:p>
    <w:p>
      <w:pPr>
        <w:jc w:val="center"/>
        <w:rPr>
          <w:rFonts w:hint="eastAsia" w:ascii="微软雅黑" w:hAnsi="微软雅黑" w:eastAsia="微软雅黑" w:cs="宋体"/>
          <w:b/>
          <w:color w:val="92D050"/>
          <w:kern w:val="1"/>
          <w:sz w:val="36"/>
          <w:szCs w:val="21"/>
        </w:rPr>
      </w:pPr>
    </w:p>
    <w:p>
      <w:pPr>
        <w:jc w:val="center"/>
        <w:rPr>
          <w:rFonts w:ascii="微软雅黑" w:hAnsi="微软雅黑" w:eastAsia="微软雅黑" w:cs="宋体"/>
          <w:b/>
          <w:color w:val="92D050"/>
          <w:kern w:val="1"/>
          <w:sz w:val="36"/>
          <w:szCs w:val="21"/>
        </w:rPr>
      </w:pPr>
      <w:r>
        <w:rPr>
          <w:rFonts w:hint="eastAsia" w:ascii="微软雅黑" w:hAnsi="微软雅黑" w:eastAsia="微软雅黑" w:cs="宋体"/>
          <w:b/>
          <w:color w:val="92D050"/>
          <w:kern w:val="1"/>
          <w:sz w:val="36"/>
          <w:szCs w:val="21"/>
        </w:rPr>
        <w:t>花香盛世国际体育文化产业集团</w:t>
      </w:r>
    </w:p>
    <w:p>
      <w:pPr>
        <w:spacing w:line="360" w:lineRule="exact"/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宋体" w:hAnsi="宋体" w:cs="宋体"/>
          <w:b/>
          <w:kern w:val="1"/>
          <w:sz w:val="24"/>
          <w:szCs w:val="21"/>
        </w:rPr>
        <w:t xml:space="preserve">      </w:t>
      </w:r>
      <w:r>
        <w:rPr>
          <w:rFonts w:hint="eastAsia" w:ascii="华文仿宋" w:hAnsi="华文仿宋" w:eastAsia="华文仿宋" w:cs="华文仿宋"/>
          <w:b/>
          <w:sz w:val="24"/>
        </w:rPr>
        <w:t>花香盛世国际体育，简称花香盛世，总部位于北京，是一家以体育培训为根基，在幼儿体育教育、体育赛事、体育场馆等多领域开拓创新的先锋型体育文化公司。</w:t>
      </w:r>
    </w:p>
    <w:p>
      <w:pPr>
        <w:spacing w:line="360" w:lineRule="exact"/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华文仿宋" w:hAnsi="华文仿宋" w:eastAsia="华文仿宋" w:cs="华文仿宋"/>
          <w:b/>
          <w:sz w:val="24"/>
        </w:rPr>
        <w:t xml:space="preserve">    目前针对于4-18岁青少年，在北京各区已经开展了篮球、羽毛球、足球培训项目，陆续还会开展乒乓球、跆拳道、武术，幼儿体适能等其他项目来丰富培训体系，目前已在公司在北京、上海、天津、武汉、西安</w:t>
      </w:r>
      <w:r>
        <w:rPr>
          <w:rFonts w:hint="default" w:ascii="华文仿宋" w:hAnsi="华文仿宋" w:eastAsia="华文仿宋" w:cs="华文仿宋"/>
          <w:b/>
          <w:sz w:val="24"/>
        </w:rPr>
        <w:t>、成都</w:t>
      </w:r>
      <w:r>
        <w:rPr>
          <w:rFonts w:hint="eastAsia" w:ascii="华文仿宋" w:hAnsi="华文仿宋" w:eastAsia="华文仿宋" w:cs="华文仿宋"/>
          <w:b/>
          <w:sz w:val="24"/>
        </w:rPr>
        <w:t>开设</w:t>
      </w:r>
      <w:r>
        <w:rPr>
          <w:rFonts w:hint="default" w:ascii="华文仿宋" w:hAnsi="华文仿宋" w:eastAsia="华文仿宋" w:cs="华文仿宋"/>
          <w:b/>
          <w:sz w:val="24"/>
        </w:rPr>
        <w:t>6</w:t>
      </w:r>
      <w:r>
        <w:rPr>
          <w:rFonts w:hint="eastAsia" w:ascii="华文仿宋" w:hAnsi="华文仿宋" w:eastAsia="华文仿宋" w:cs="华文仿宋"/>
          <w:b/>
          <w:sz w:val="24"/>
        </w:rPr>
        <w:t>家分公司，全国总计拥有超过100多家球馆的青少年训练基地和体能项目学习中心。旗下拥有黄金地段的自营球馆超过</w:t>
      </w:r>
      <w:r>
        <w:rPr>
          <w:rFonts w:hint="default" w:ascii="华文仿宋" w:hAnsi="华文仿宋" w:eastAsia="华文仿宋" w:cs="华文仿宋"/>
          <w:b/>
          <w:sz w:val="24"/>
        </w:rPr>
        <w:t>10</w:t>
      </w:r>
      <w:r>
        <w:rPr>
          <w:rFonts w:hint="eastAsia" w:ascii="华文仿宋" w:hAnsi="华文仿宋" w:eastAsia="华文仿宋" w:cs="华文仿宋"/>
          <w:b/>
          <w:sz w:val="24"/>
        </w:rPr>
        <w:t>家，未来将致力于垂直整合体育培训体系，完善青少年培训体系生态闭环。同时公司总部与百余家体育场馆商建立合作关系，形成了既有总部统一调度、又有校区快速反应的扁平化服务场馆。打通企业生态链，构建体育生态圈。</w:t>
      </w:r>
    </w:p>
    <w:p>
      <w:pPr>
        <w:spacing w:line="360" w:lineRule="exact"/>
        <w:ind w:firstLine="480"/>
        <w:rPr>
          <w:rFonts w:hint="eastAsia" w:ascii="华文仿宋" w:hAnsi="华文仿宋" w:eastAsia="华文仿宋" w:cs="华文仿宋"/>
          <w:b/>
          <w:sz w:val="24"/>
        </w:rPr>
      </w:pPr>
      <w:r>
        <w:rPr>
          <w:rFonts w:hint="eastAsia" w:ascii="华文仿宋" w:hAnsi="华文仿宋" w:eastAsia="华文仿宋" w:cs="华文仿宋"/>
          <w:b/>
          <w:sz w:val="24"/>
        </w:rPr>
        <w:t>企业以人为本，帮助每一个学生</w:t>
      </w:r>
      <w:r>
        <w:rPr>
          <w:rFonts w:hint="default" w:ascii="华文仿宋" w:hAnsi="华文仿宋" w:eastAsia="华文仿宋" w:cs="华文仿宋"/>
          <w:b/>
          <w:sz w:val="24"/>
        </w:rPr>
        <w:t>强健体魄，助其成长</w:t>
      </w:r>
      <w:r>
        <w:rPr>
          <w:rFonts w:hint="eastAsia" w:ascii="华文仿宋" w:hAnsi="华文仿宋" w:eastAsia="华文仿宋" w:cs="华文仿宋"/>
          <w:b/>
          <w:sz w:val="24"/>
        </w:rPr>
        <w:t>；帮助每一位花香人实现价值、实现梦想。企业亦提倡家文化，将家庭和谐共生的氛围融入公司，同样将体育运动的魅力扩散到每个家庭中去，以运动引领全球健康风潮，努力成为全球最值得托付的企业！树立花香盛世百年丰碑！</w:t>
      </w:r>
    </w:p>
    <w:p>
      <w:pPr>
        <w:spacing w:line="360" w:lineRule="exact"/>
        <w:rPr>
          <w:rFonts w:hint="eastAsia" w:ascii="华文仿宋" w:hAnsi="华文仿宋" w:eastAsia="华文仿宋" w:cs="华文仿宋"/>
          <w:b/>
          <w:sz w:val="24"/>
        </w:rPr>
      </w:pPr>
    </w:p>
    <w:p>
      <w:pPr>
        <w:spacing w:line="360" w:lineRule="exact"/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企业定位：</w:t>
      </w:r>
      <w:r>
        <w:rPr>
          <w:rFonts w:hint="eastAsia" w:ascii="华文仿宋" w:hAnsi="华文仿宋" w:eastAsia="华文仿宋" w:cs="华文仿宋"/>
          <w:b/>
          <w:sz w:val="24"/>
        </w:rPr>
        <w:t>专注于4-1</w:t>
      </w:r>
      <w:r>
        <w:rPr>
          <w:rFonts w:hint="default" w:ascii="华文仿宋" w:hAnsi="华文仿宋" w:eastAsia="华文仿宋" w:cs="华文仿宋"/>
          <w:b/>
          <w:sz w:val="24"/>
        </w:rPr>
        <w:t>6</w:t>
      </w:r>
      <w:r>
        <w:rPr>
          <w:rFonts w:hint="eastAsia" w:ascii="华文仿宋" w:hAnsi="华文仿宋" w:eastAsia="华文仿宋" w:cs="华文仿宋"/>
          <w:b/>
          <w:sz w:val="24"/>
        </w:rPr>
        <w:t>岁青少年创新型综合体育培训</w:t>
      </w:r>
    </w:p>
    <w:p>
      <w:pPr>
        <w:spacing w:line="360" w:lineRule="exact"/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企业愿景：</w:t>
      </w:r>
      <w:r>
        <w:rPr>
          <w:rFonts w:hint="eastAsia" w:ascii="华文仿宋" w:hAnsi="华文仿宋" w:eastAsia="华文仿宋" w:cs="华文仿宋"/>
          <w:b/>
          <w:sz w:val="24"/>
        </w:rPr>
        <w:t>让快乐体育融入全球每一个幸福家庭</w:t>
      </w:r>
    </w:p>
    <w:p>
      <w:pPr>
        <w:spacing w:line="360" w:lineRule="exact"/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企业使命</w:t>
      </w:r>
      <w:r>
        <w:rPr>
          <w:rFonts w:hint="eastAsia" w:ascii="Lantinghei TC Demibold" w:hAnsi="华文仿宋" w:eastAsia="Lantinghei TC Demibold" w:cs="华文仿宋"/>
          <w:color w:val="92D050"/>
          <w:sz w:val="24"/>
        </w:rPr>
        <w:t>：</w:t>
      </w:r>
      <w:r>
        <w:rPr>
          <w:rFonts w:hint="eastAsia" w:ascii="华文仿宋" w:hAnsi="华文仿宋" w:eastAsia="华文仿宋" w:cs="华文仿宋"/>
          <w:b/>
          <w:sz w:val="24"/>
        </w:rPr>
        <w:t>帮助青少年强健体魄、</w:t>
      </w:r>
      <w:r>
        <w:rPr>
          <w:rFonts w:hint="default" w:ascii="华文仿宋" w:hAnsi="华文仿宋" w:eastAsia="华文仿宋" w:cs="华文仿宋"/>
          <w:b/>
          <w:sz w:val="24"/>
        </w:rPr>
        <w:t>快乐成长</w:t>
      </w:r>
      <w:r>
        <w:rPr>
          <w:rFonts w:hint="eastAsia" w:ascii="华文仿宋" w:hAnsi="华文仿宋" w:eastAsia="华文仿宋" w:cs="华文仿宋"/>
          <w:b/>
          <w:sz w:val="24"/>
        </w:rPr>
        <w:t>；帮助花香人实现价值、实现梦想</w:t>
      </w:r>
    </w:p>
    <w:p>
      <w:pPr>
        <w:spacing w:line="360" w:lineRule="exact"/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企业价值</w:t>
      </w:r>
      <w:r>
        <w:rPr>
          <w:rFonts w:ascii="宋体" w:hAnsi="宋体" w:eastAsia="宋体" w:cs="宋体"/>
          <w:b/>
          <w:color w:val="92D050"/>
          <w:sz w:val="24"/>
        </w:rPr>
        <w:t>观</w:t>
      </w: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：</w:t>
      </w:r>
      <w:r>
        <w:rPr>
          <w:rFonts w:hint="eastAsia" w:ascii="华文仿宋" w:hAnsi="华文仿宋" w:eastAsia="华文仿宋" w:cs="华文仿宋"/>
          <w:b/>
          <w:sz w:val="24"/>
        </w:rPr>
        <w:t>诚信；感恩；客户为先；群策群力；激情</w:t>
      </w:r>
    </w:p>
    <w:p>
      <w:pPr>
        <w:spacing w:line="360" w:lineRule="exact"/>
        <w:rPr>
          <w:rFonts w:hint="eastAsia" w:ascii="华文仿宋" w:hAnsi="华文仿宋" w:eastAsia="华文仿宋" w:cs="华文仿宋"/>
          <w:b/>
          <w:sz w:val="24"/>
        </w:rPr>
      </w:pP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企业口号：</w:t>
      </w:r>
      <w:r>
        <w:rPr>
          <w:rFonts w:hint="eastAsia" w:ascii="华文仿宋" w:hAnsi="华文仿宋" w:eastAsia="华文仿宋" w:cs="华文仿宋"/>
          <w:b/>
          <w:sz w:val="24"/>
        </w:rPr>
        <w:t>让快乐体育融入全球每一个幸福家庭</w:t>
      </w:r>
    </w:p>
    <w:p>
      <w:pPr>
        <w:spacing w:line="360" w:lineRule="exact"/>
        <w:rPr>
          <w:rFonts w:hint="eastAsia" w:ascii="华文仿宋" w:hAnsi="华文仿宋" w:eastAsia="华文仿宋" w:cs="华文仿宋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魏碑-简" w:hAnsi="魏碑-简" w:eastAsia="魏碑-简" w:cs="魏碑-简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hint="eastAsia" w:ascii="魏碑-简" w:hAnsi="魏碑-简" w:eastAsia="魏碑-简" w:cs="魏碑-简"/>
          <w:b/>
          <w:bCs/>
          <w:color w:val="FF0000"/>
          <w:sz w:val="28"/>
          <w:szCs w:val="28"/>
          <w:shd w:val="clear" w:color="auto" w:fill="FFFFFF"/>
        </w:rPr>
        <w:t>欢迎您走入充满能量、爱、与活力的花香大家庭，让每一位小伙伴在这里感受丰富多彩的成长、工作与生活～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Lantinghei TC Demibold" w:hAnsi="华文仿宋" w:eastAsia="Lantinghei TC Demibold" w:cs="华文仿宋"/>
          <w:b/>
          <w:color w:val="92D05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Lantinghei TC Demibold" w:hAnsi="华文仿宋" w:eastAsia="Lantinghei TC Demibold" w:cs="华文仿宋"/>
          <w:b/>
          <w:color w:val="92D05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Lantinghei TC Demibold" w:hAnsi="华文仿宋" w:eastAsia="Lantinghei TC Demibold" w:cs="华文仿宋"/>
          <w:b/>
          <w:color w:val="92D05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Lantinghei TC Demibold" w:hAnsi="华文仿宋" w:eastAsia="Lantinghei TC Demibold" w:cs="华文仿宋"/>
          <w:b/>
          <w:color w:val="92D05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Lantinghei TC Demibold" w:hAnsi="华文仿宋" w:eastAsia="Lantinghei TC Demibold" w:cs="华文仿宋"/>
          <w:b/>
          <w:color w:val="92D050"/>
          <w:sz w:val="24"/>
        </w:rPr>
      </w:pP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花香</w:t>
      </w:r>
      <w:r>
        <w:rPr>
          <w:rFonts w:ascii="Lantinghei TC Demibold" w:hAnsi="华文仿宋" w:eastAsia="Lantinghei TC Demibold" w:cs="华文仿宋"/>
          <w:b/>
          <w:color w:val="92D050"/>
          <w:sz w:val="24"/>
        </w:rPr>
        <w:t>员</w:t>
      </w:r>
      <w:r>
        <w:rPr>
          <w:rFonts w:hint="eastAsia" w:ascii="Lantinghei TC Demibold" w:hAnsi="华文仿宋" w:eastAsia="Lantinghei TC Demibold" w:cs="华文仿宋"/>
          <w:b/>
          <w:color w:val="92D050"/>
          <w:sz w:val="24"/>
        </w:rPr>
        <w:t>工福利：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1、我们提供富有市场竞争力的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薪酬</w:t>
      </w:r>
      <w:r>
        <w:rPr>
          <w:rFonts w:hint="eastAsia" w:ascii="宋体" w:hAnsi="宋体" w:eastAsia="宋体" w:cs="宋体"/>
          <w:sz w:val="24"/>
          <w:szCs w:val="24"/>
        </w:rPr>
        <w:t>：岗位均薪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000-10000</w:t>
      </w:r>
      <w:r>
        <w:rPr>
          <w:rFonts w:hint="eastAsia" w:ascii="宋体" w:hAnsi="宋体" w:eastAsia="宋体" w:cs="宋体"/>
          <w:sz w:val="24"/>
          <w:szCs w:val="24"/>
        </w:rPr>
        <w:t xml:space="preserve">元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2、法定带薪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年假</w:t>
      </w:r>
      <w:r>
        <w:rPr>
          <w:rFonts w:hint="eastAsia" w:ascii="宋体" w:hAnsi="宋体" w:eastAsia="宋体" w:cs="宋体"/>
          <w:sz w:val="24"/>
          <w:szCs w:val="24"/>
        </w:rPr>
        <w:t>必不可少：我们希望您和家人朋友共度美好时光！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3、社会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保障</w:t>
      </w:r>
      <w:r>
        <w:rPr>
          <w:rFonts w:hint="eastAsia" w:ascii="宋体" w:hAnsi="宋体" w:eastAsia="宋体" w:cs="宋体"/>
          <w:sz w:val="24"/>
          <w:szCs w:val="24"/>
        </w:rPr>
        <w:t>：五险（一金很快就会有的，不会让你等的太久），还可以协助您办理工作居住证哦！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4、关注个人成长：百年花香商学院聘请内外讲师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定期为各层级员工提供培训</w:t>
      </w:r>
      <w:r>
        <w:rPr>
          <w:rFonts w:hint="eastAsia" w:ascii="宋体" w:hAnsi="宋体" w:eastAsia="宋体" w:cs="宋体"/>
          <w:sz w:val="24"/>
          <w:szCs w:val="24"/>
        </w:rPr>
        <w:t>，让各位伙伴与企业共进步！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职业生涯有规划</w:t>
      </w:r>
      <w:r>
        <w:rPr>
          <w:rFonts w:hint="eastAsia" w:ascii="宋体" w:hAnsi="宋体" w:eastAsia="宋体" w:cs="宋体"/>
          <w:sz w:val="24"/>
          <w:szCs w:val="24"/>
        </w:rPr>
        <w:t xml:space="preserve">：您将享有伴随自己整个职业生涯的晋升通道，每个伙伴享有横向、纵向多元发展空间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奖励休假机制</w:t>
      </w:r>
      <w:r>
        <w:rPr>
          <w:rFonts w:hint="eastAsia" w:ascii="宋体" w:hAnsi="宋体" w:eastAsia="宋体" w:cs="宋体"/>
          <w:sz w:val="24"/>
          <w:szCs w:val="24"/>
        </w:rPr>
        <w:t>：只要在你的岗位做到最优秀，每月加休任你选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7、企业人文关怀：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【员工】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a、集团旅游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b、定期团建</w:t>
      </w:r>
      <w:r>
        <w:rPr>
          <w:rFonts w:hint="eastAsia" w:ascii="宋体" w:hAnsi="宋体" w:eastAsia="宋体" w:cs="宋体"/>
          <w:sz w:val="24"/>
          <w:szCs w:val="24"/>
        </w:rPr>
        <w:t>：漂流、登山、徒步篝火自助烧烤、水上乐园欢乐谷我们约定每个季度大型团建活动；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c、大聚会小聚会</w:t>
      </w:r>
      <w:r>
        <w:rPr>
          <w:rFonts w:hint="eastAsia" w:ascii="宋体" w:hAnsi="宋体" w:eastAsia="宋体" w:cs="宋体"/>
          <w:sz w:val="24"/>
          <w:szCs w:val="24"/>
        </w:rPr>
        <w:t>：音乐餐厅、露天球赛、轰趴自由切换；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d、各种展现自身才艺的竞技活动</w:t>
      </w:r>
      <w:r>
        <w:rPr>
          <w:rFonts w:hint="eastAsia" w:ascii="宋体" w:hAnsi="宋体" w:eastAsia="宋体" w:cs="宋体"/>
          <w:sz w:val="24"/>
          <w:szCs w:val="24"/>
        </w:rPr>
        <w:t>，不能在芸芸众生中埋没你的天赋。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【员工家属】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a、员工父母新加坡免费旅游</w:t>
      </w:r>
      <w:r>
        <w:rPr>
          <w:rFonts w:hint="eastAsia" w:ascii="宋体" w:hAnsi="宋体" w:eastAsia="宋体" w:cs="宋体"/>
          <w:sz w:val="24"/>
          <w:szCs w:val="24"/>
        </w:rPr>
        <w:t>，让花香带着父母看世界；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b、节假日福利（补贴金／礼品）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c、父母空降年会等各大公司活动现场</w:t>
      </w:r>
      <w:r>
        <w:rPr>
          <w:rFonts w:hint="eastAsia" w:ascii="宋体" w:hAnsi="宋体" w:eastAsia="宋体" w:cs="宋体"/>
          <w:sz w:val="24"/>
          <w:szCs w:val="24"/>
        </w:rPr>
        <w:t>，见证各位伙伴的成长；d、为企业做出杰出贡献的人在企业享有长久福利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e、家庭基金</w:t>
      </w:r>
      <w:r>
        <w:rPr>
          <w:rFonts w:hint="eastAsia" w:ascii="宋体" w:hAnsi="宋体" w:eastAsia="宋体" w:cs="宋体"/>
          <w:sz w:val="24"/>
          <w:szCs w:val="24"/>
        </w:rPr>
        <w:t>：满半年员工每年1次体检基金；员工家属进京就医“预约挂号”等服务；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自营球馆免费运动燃脂</w:t>
      </w:r>
      <w:r>
        <w:rPr>
          <w:rFonts w:hint="eastAsia" w:ascii="宋体" w:hAnsi="宋体" w:eastAsia="宋体" w:cs="宋体"/>
          <w:sz w:val="24"/>
          <w:szCs w:val="24"/>
        </w:rPr>
        <w:t>：身体是革命的本钱，篮球馆、足球场、健身场所免费用，带上家人朋友一起运动！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9、穿上我们的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战袍</w:t>
      </w:r>
      <w:r>
        <w:rPr>
          <w:rFonts w:hint="eastAsia" w:ascii="宋体" w:hAnsi="宋体" w:eastAsia="宋体" w:cs="宋体"/>
          <w:sz w:val="24"/>
          <w:szCs w:val="24"/>
        </w:rPr>
        <w:t>：属于花香人的专属队服，必须是免费的；</w:t>
      </w:r>
    </w:p>
    <w:p>
      <w:pPr>
        <w:tabs>
          <w:tab w:val="left" w:pos="142"/>
        </w:tabs>
        <w:jc w:val="center"/>
        <w:rPr>
          <w:rFonts w:hint="eastAsia"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招聘信息</w:t>
      </w:r>
    </w:p>
    <w:tbl>
      <w:tblPr>
        <w:tblStyle w:val="6"/>
        <w:tblpPr w:leftFromText="180" w:rightFromText="180" w:vertAnchor="text" w:horzAnchor="page" w:tblpX="895" w:tblpY="286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06"/>
        <w:gridCol w:w="1176"/>
        <w:gridCol w:w="37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2411" w:type="dxa"/>
            <w:gridSpan w:val="2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招聘岗位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数量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任职要求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2411" w:type="dxa"/>
            <w:gridSpan w:val="2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课程顾问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10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专业不限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ind w:firstLine="480" w:firstLineChars="200"/>
              <w:jc w:val="both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CC"/>
                <w:kern w:val="1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2411" w:type="dxa"/>
            <w:gridSpan w:val="2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储备干部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5-8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专业不限，学生干部优先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本科以上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205" w:type="dxa"/>
            <w:vMerge w:val="restart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运动教练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</w:p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篮球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10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体育专业</w:t>
            </w:r>
          </w:p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（非体育专业参加过大型比赛的）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CC"/>
                <w:kern w:val="1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205" w:type="dxa"/>
            <w:vMerge w:val="continue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</w:p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足球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5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体育专业</w:t>
            </w:r>
          </w:p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（非体育专业参加过大型比赛的）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CC"/>
                <w:kern w:val="1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205" w:type="dxa"/>
            <w:vMerge w:val="continue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</w:p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羽毛球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10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体育专业</w:t>
            </w:r>
          </w:p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（非体育专业参加过大型比赛的）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CC"/>
                <w:kern w:val="1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205" w:type="dxa"/>
            <w:vMerge w:val="continue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其他项目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5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相关项目专业经历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CC"/>
                <w:kern w:val="1"/>
                <w:sz w:val="24"/>
                <w:szCs w:val="24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2411" w:type="dxa"/>
            <w:gridSpan w:val="2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人事行政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2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有人力资源相关课程和经历优先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本科以上学历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2411" w:type="dxa"/>
            <w:gridSpan w:val="2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运营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1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专业不限／有相关工作经历优先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本科以上学历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2411" w:type="dxa"/>
            <w:gridSpan w:val="2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体育技术岗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2</w:t>
            </w:r>
          </w:p>
        </w:tc>
        <w:tc>
          <w:tcPr>
            <w:tcW w:w="3785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计算机优先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142"/>
              </w:tabs>
              <w:jc w:val="center"/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CC"/>
                <w:kern w:val="1"/>
                <w:sz w:val="24"/>
                <w:szCs w:val="24"/>
              </w:rPr>
              <w:t>本科以上学历</w:t>
            </w:r>
          </w:p>
        </w:tc>
      </w:tr>
    </w:tbl>
    <w:p>
      <w:pPr>
        <w:tabs>
          <w:tab w:val="left" w:pos="142"/>
        </w:tabs>
        <w:jc w:val="center"/>
        <w:rPr>
          <w:rFonts w:ascii="宋体" w:hAnsi="宋体" w:cs="宋体"/>
          <w:b/>
          <w:kern w:val="1"/>
          <w:sz w:val="24"/>
          <w:szCs w:val="21"/>
        </w:rPr>
      </w:pP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92D050"/>
          <w:sz w:val="21"/>
          <w:szCs w:val="21"/>
        </w:rPr>
      </w:pPr>
      <w:r>
        <w:rPr>
          <w:rStyle w:val="4"/>
          <w:rFonts w:hint="eastAsia"/>
          <w:color w:val="92D050"/>
          <w:sz w:val="29"/>
          <w:szCs w:val="29"/>
        </w:rPr>
        <w:t>任职要求：</w:t>
      </w:r>
    </w:p>
    <w:p>
      <w:pPr>
        <w:pStyle w:val="2"/>
        <w:spacing w:before="0" w:beforeAutospacing="0" w:after="0" w:afterAutospacing="0" w:line="480" w:lineRule="atLeast"/>
        <w:outlineLvl w:val="0"/>
        <w:rPr>
          <w:rFonts w:ascii="微软雅黑" w:hAnsi="微软雅黑" w:eastAsia="微软雅黑" w:cs="宋体"/>
          <w:color w:val="000000"/>
          <w:kern w:val="1"/>
          <w:sz w:val="24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1"/>
          <w:sz w:val="24"/>
          <w:szCs w:val="21"/>
        </w:rPr>
        <w:t>1、全日制专科及以上学历，户籍、专业、性别不限；</w:t>
      </w:r>
    </w:p>
    <w:p>
      <w:pPr>
        <w:spacing w:line="360" w:lineRule="exact"/>
        <w:rPr>
          <w:rFonts w:ascii="微软雅黑" w:hAnsi="微软雅黑" w:eastAsia="微软雅黑" w:cs="宋体"/>
          <w:kern w:val="1"/>
          <w:sz w:val="24"/>
          <w:szCs w:val="21"/>
        </w:rPr>
      </w:pPr>
      <w:r>
        <w:rPr>
          <w:rFonts w:hint="eastAsia" w:ascii="微软雅黑" w:hAnsi="微软雅黑" w:eastAsia="微软雅黑" w:cs="宋体"/>
          <w:kern w:val="1"/>
          <w:sz w:val="24"/>
          <w:szCs w:val="21"/>
        </w:rPr>
        <w:t>2、具有一定抗压能力、吃苦耐劳精神；</w:t>
      </w:r>
    </w:p>
    <w:p>
      <w:pPr>
        <w:pStyle w:val="2"/>
        <w:spacing w:before="0" w:beforeAutospacing="0" w:after="0" w:afterAutospacing="0" w:line="480" w:lineRule="atLeast"/>
        <w:rPr>
          <w:rFonts w:ascii="微软雅黑" w:hAnsi="微软雅黑" w:eastAsia="微软雅黑" w:cs="宋体"/>
          <w:color w:val="000000"/>
          <w:kern w:val="1"/>
          <w:sz w:val="24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1"/>
          <w:sz w:val="24"/>
          <w:szCs w:val="21"/>
        </w:rPr>
        <w:t>3、良好的沟通表达能力、学习能力、组织团队协作能力，做事认真踏实，为人正直诚恳，在校期间做过学生干部的优先考虑；</w:t>
      </w:r>
    </w:p>
    <w:p>
      <w:pPr>
        <w:pStyle w:val="2"/>
        <w:spacing w:before="0" w:beforeAutospacing="0" w:after="0" w:afterAutospacing="0" w:line="480" w:lineRule="atLeast"/>
        <w:outlineLvl w:val="0"/>
        <w:rPr>
          <w:rFonts w:ascii="微软雅黑" w:hAnsi="微软雅黑" w:eastAsia="微软雅黑" w:cs="宋体"/>
          <w:color w:val="000000"/>
          <w:kern w:val="1"/>
          <w:sz w:val="24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1"/>
          <w:sz w:val="24"/>
          <w:szCs w:val="21"/>
        </w:rPr>
        <w:t>4、亲和力强，具备一定服务意识；</w:t>
      </w:r>
    </w:p>
    <w:p>
      <w:pPr>
        <w:spacing w:line="360" w:lineRule="exact"/>
        <w:rPr>
          <w:rFonts w:hint="eastAsia" w:ascii="微软雅黑" w:hAnsi="微软雅黑" w:eastAsia="微软雅黑" w:cs="宋体"/>
          <w:kern w:val="1"/>
          <w:sz w:val="24"/>
          <w:szCs w:val="21"/>
        </w:rPr>
      </w:pPr>
      <w:r>
        <w:rPr>
          <w:rFonts w:hint="eastAsia" w:ascii="微软雅黑" w:hAnsi="微软雅黑" w:eastAsia="微软雅黑" w:cs="宋体"/>
          <w:kern w:val="1"/>
          <w:sz w:val="24"/>
          <w:szCs w:val="21"/>
        </w:rPr>
        <w:t>5、教练岗位有一定的教学实践能力，有较强的语言沟通能力，富有亲和力；</w:t>
      </w:r>
    </w:p>
    <w:p>
      <w:pPr>
        <w:spacing w:line="360" w:lineRule="exact"/>
        <w:rPr>
          <w:rFonts w:ascii="微软雅黑" w:hAnsi="微软雅黑" w:eastAsia="微软雅黑" w:cs="宋体"/>
          <w:kern w:val="1"/>
          <w:sz w:val="24"/>
          <w:szCs w:val="21"/>
        </w:rPr>
      </w:pPr>
      <w:r>
        <w:rPr>
          <w:rFonts w:hint="eastAsia" w:ascii="微软雅黑" w:hAnsi="微软雅黑" w:eastAsia="微软雅黑" w:cs="宋体"/>
          <w:kern w:val="1"/>
          <w:sz w:val="24"/>
          <w:szCs w:val="21"/>
        </w:rPr>
        <w:t>6、热爱体育、积极向上、退役军人运动员可优先考虑</w:t>
      </w:r>
    </w:p>
    <w:p>
      <w:pPr>
        <w:spacing w:line="360" w:lineRule="exact"/>
        <w:rPr>
          <w:rFonts w:ascii="宋体" w:hAnsi="宋体" w:cs="宋体"/>
          <w:kern w:val="1"/>
          <w:sz w:val="24"/>
          <w:szCs w:val="21"/>
        </w:rPr>
      </w:pPr>
    </w:p>
    <w:p>
      <w:pPr>
        <w:spacing w:line="360" w:lineRule="exact"/>
        <w:rPr>
          <w:rFonts w:ascii="宋体" w:hAnsi="宋体" w:cs="宋体"/>
          <w:kern w:val="1"/>
          <w:sz w:val="24"/>
          <w:szCs w:val="21"/>
        </w:rPr>
      </w:pPr>
      <w:r>
        <w:rPr>
          <w:rFonts w:ascii="宋体" w:hAnsi="宋体" w:cs="宋体"/>
          <w:kern w:val="1"/>
          <w:sz w:val="24"/>
          <w:szCs w:val="21"/>
        </w:rPr>
        <w:t>工作地点：</w:t>
      </w:r>
      <w:r>
        <w:rPr>
          <w:rFonts w:hint="eastAsia" w:ascii="宋体" w:hAnsi="宋体" w:cs="宋体"/>
          <w:kern w:val="1"/>
          <w:sz w:val="24"/>
          <w:szCs w:val="21"/>
        </w:rPr>
        <w:t>北京 上海 天津 西安 武汉</w:t>
      </w:r>
      <w:r>
        <w:rPr>
          <w:rFonts w:hint="default" w:ascii="宋体" w:hAnsi="宋体" w:cs="宋体"/>
          <w:kern w:val="1"/>
          <w:sz w:val="24"/>
          <w:szCs w:val="21"/>
        </w:rPr>
        <w:t xml:space="preserve"> 成都</w:t>
      </w:r>
      <w:r>
        <w:rPr>
          <w:rFonts w:hint="eastAsia" w:ascii="宋体" w:hAnsi="宋体" w:cs="宋体"/>
          <w:kern w:val="1"/>
          <w:sz w:val="24"/>
          <w:szCs w:val="21"/>
        </w:rPr>
        <w:t>等多个</w:t>
      </w:r>
      <w:r>
        <w:rPr>
          <w:rFonts w:hint="default" w:ascii="宋体" w:hAnsi="宋体" w:cs="宋体"/>
          <w:kern w:val="1"/>
          <w:sz w:val="24"/>
          <w:szCs w:val="21"/>
        </w:rPr>
        <w:t>城市</w:t>
      </w:r>
    </w:p>
    <w:p>
      <w:pPr>
        <w:spacing w:line="360" w:lineRule="exact"/>
        <w:rPr>
          <w:rFonts w:ascii="宋体" w:hAnsi="宋体" w:cs="宋体"/>
          <w:kern w:val="1"/>
          <w:sz w:val="24"/>
          <w:szCs w:val="21"/>
        </w:rPr>
      </w:pPr>
      <w:r>
        <w:rPr>
          <w:rFonts w:hint="eastAsia" w:ascii="宋体" w:hAnsi="宋体" w:cs="宋体"/>
          <w:kern w:val="1"/>
          <w:sz w:val="24"/>
          <w:szCs w:val="21"/>
        </w:rPr>
        <w:t>公司巨大晋升空间，公平晋升机制、工作氛围好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Style w:val="4"/>
          <w:color w:val="92D050"/>
          <w:sz w:val="29"/>
          <w:szCs w:val="29"/>
        </w:rPr>
      </w:pPr>
      <w:r>
        <w:rPr>
          <w:rStyle w:val="4"/>
          <w:rFonts w:hint="eastAsia"/>
          <w:color w:val="92D050"/>
          <w:sz w:val="29"/>
          <w:szCs w:val="29"/>
        </w:rPr>
        <w:t>薪酬待遇：</w:t>
      </w:r>
    </w:p>
    <w:p>
      <w:pPr>
        <w:tabs>
          <w:tab w:val="left" w:pos="142"/>
        </w:tabs>
        <w:spacing w:line="360" w:lineRule="exact"/>
        <w:jc w:val="left"/>
        <w:rPr>
          <w:rFonts w:ascii="仿宋_GB2312" w:hAnsi="仿宋_GB2312" w:eastAsia="仿宋" w:cs="宋体"/>
          <w:color w:val="0000CC"/>
          <w:kern w:val="1"/>
          <w:sz w:val="24"/>
          <w:szCs w:val="21"/>
        </w:rPr>
      </w:pPr>
      <w:r>
        <w:rPr>
          <w:rFonts w:ascii="仿宋_GB2312" w:hAnsi="仿宋_GB2312" w:eastAsia="仿宋" w:cs="宋体"/>
          <w:color w:val="0000CC"/>
          <w:kern w:val="1"/>
          <w:sz w:val="24"/>
          <w:szCs w:val="21"/>
        </w:rPr>
        <w:t>[学生实习期间]</w:t>
      </w:r>
    </w:p>
    <w:p>
      <w:pPr>
        <w:tabs>
          <w:tab w:val="left" w:pos="142"/>
        </w:tabs>
        <w:spacing w:line="360" w:lineRule="exact"/>
        <w:jc w:val="left"/>
        <w:rPr>
          <w:rFonts w:ascii="宋体" w:hAnsi="宋体" w:cs="宋体"/>
          <w:kern w:val="1"/>
          <w:sz w:val="24"/>
          <w:szCs w:val="21"/>
        </w:rPr>
      </w:pPr>
      <w:r>
        <w:rPr>
          <w:rFonts w:hint="eastAsia" w:ascii="宋体" w:hAnsi="宋体" w:cs="宋体"/>
          <w:kern w:val="1"/>
          <w:sz w:val="24"/>
          <w:szCs w:val="21"/>
        </w:rPr>
        <w:t>薪资待遇</w:t>
      </w:r>
      <w:r>
        <w:rPr>
          <w:rFonts w:ascii="宋体" w:hAnsi="宋体" w:cs="宋体"/>
          <w:kern w:val="1"/>
          <w:sz w:val="24"/>
          <w:szCs w:val="21"/>
        </w:rPr>
        <w:t>：【薪资范围4-8k】+节假日福利+免费培训</w:t>
      </w:r>
      <w:r>
        <w:rPr>
          <w:rFonts w:hint="eastAsia" w:ascii="宋体" w:hAnsi="宋体" w:cs="宋体"/>
          <w:kern w:val="1"/>
          <w:sz w:val="24"/>
          <w:szCs w:val="21"/>
        </w:rPr>
        <w:t>（与在职员工相同）</w:t>
      </w:r>
      <w:r>
        <w:rPr>
          <w:rFonts w:ascii="宋体" w:hAnsi="宋体" w:cs="宋体"/>
          <w:kern w:val="1"/>
          <w:sz w:val="24"/>
          <w:szCs w:val="21"/>
        </w:rPr>
        <w:t xml:space="preserve"> </w:t>
      </w:r>
    </w:p>
    <w:p>
      <w:pPr>
        <w:tabs>
          <w:tab w:val="left" w:pos="142"/>
        </w:tabs>
        <w:spacing w:line="360" w:lineRule="exact"/>
        <w:jc w:val="left"/>
        <w:rPr>
          <w:rFonts w:ascii="宋体" w:hAnsi="宋体" w:cs="宋体"/>
          <w:kern w:val="1"/>
          <w:sz w:val="24"/>
          <w:szCs w:val="21"/>
        </w:rPr>
      </w:pPr>
      <w:r>
        <w:rPr>
          <w:rFonts w:ascii="宋体" w:hAnsi="宋体" w:cs="宋体"/>
          <w:kern w:val="1"/>
          <w:sz w:val="24"/>
          <w:szCs w:val="21"/>
        </w:rPr>
        <w:t>无费承诺：在</w:t>
      </w:r>
      <w:r>
        <w:rPr>
          <w:rFonts w:hint="eastAsia" w:ascii="宋体" w:hAnsi="宋体" w:cs="宋体"/>
          <w:kern w:val="1"/>
          <w:sz w:val="24"/>
          <w:szCs w:val="21"/>
        </w:rPr>
        <w:t>应届生</w:t>
      </w:r>
      <w:r>
        <w:rPr>
          <w:rFonts w:ascii="宋体" w:hAnsi="宋体" w:cs="宋体"/>
          <w:kern w:val="1"/>
          <w:sz w:val="24"/>
          <w:szCs w:val="21"/>
        </w:rPr>
        <w:t>实习期间，本单位不向学生收取任何费用。</w:t>
      </w:r>
    </w:p>
    <w:p>
      <w:pPr>
        <w:tabs>
          <w:tab w:val="left" w:pos="142"/>
        </w:tabs>
        <w:spacing w:line="360" w:lineRule="exact"/>
        <w:jc w:val="left"/>
        <w:rPr>
          <w:rFonts w:ascii="仿宋_GB2312" w:hAnsi="仿宋_GB2312" w:eastAsia="仿宋" w:cs="宋体"/>
          <w:color w:val="0000CC"/>
          <w:kern w:val="1"/>
          <w:sz w:val="24"/>
          <w:szCs w:val="21"/>
        </w:rPr>
      </w:pPr>
      <w:r>
        <w:rPr>
          <w:rFonts w:ascii="仿宋_GB2312" w:hAnsi="仿宋_GB2312" w:eastAsia="仿宋" w:cs="宋体"/>
          <w:color w:val="0000CC"/>
          <w:kern w:val="1"/>
          <w:sz w:val="24"/>
          <w:szCs w:val="21"/>
        </w:rPr>
        <w:t>[正式就业以后]</w:t>
      </w:r>
    </w:p>
    <w:p>
      <w:pPr>
        <w:tabs>
          <w:tab w:val="left" w:pos="142"/>
        </w:tabs>
        <w:spacing w:line="360" w:lineRule="exact"/>
        <w:jc w:val="left"/>
        <w:rPr>
          <w:rFonts w:ascii="宋体" w:hAnsi="宋体" w:cs="宋体"/>
          <w:kern w:val="1"/>
          <w:sz w:val="24"/>
          <w:szCs w:val="21"/>
        </w:rPr>
      </w:pPr>
      <w:r>
        <w:rPr>
          <w:rFonts w:ascii="宋体" w:hAnsi="宋体" w:cs="宋体"/>
          <w:kern w:val="1"/>
          <w:sz w:val="24"/>
          <w:szCs w:val="21"/>
        </w:rPr>
        <w:t>薪资待遇：【薪资范围6-12k】+提成</w:t>
      </w:r>
      <w:r>
        <w:rPr>
          <w:rFonts w:hint="eastAsia" w:ascii="宋体" w:hAnsi="宋体" w:cs="宋体"/>
          <w:kern w:val="1"/>
          <w:sz w:val="24"/>
          <w:szCs w:val="21"/>
        </w:rPr>
        <w:t>+</w:t>
      </w:r>
      <w:r>
        <w:rPr>
          <w:rFonts w:ascii="宋体" w:hAnsi="宋体" w:cs="宋体"/>
          <w:kern w:val="1"/>
          <w:sz w:val="24"/>
          <w:szCs w:val="21"/>
        </w:rPr>
        <w:t>课时费+节假日福利+免费培训+公司组织带薪旅游</w:t>
      </w:r>
    </w:p>
    <w:p>
      <w:pPr>
        <w:rPr>
          <w:rFonts w:ascii="隶变-简" w:hAnsi="隶变-简" w:eastAsia="隶变-简" w:cs="宋体"/>
          <w:b/>
          <w:color w:val="FF0000"/>
          <w:kern w:val="1"/>
          <w:sz w:val="28"/>
          <w:szCs w:val="21"/>
        </w:rPr>
      </w:pP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</w:rPr>
        <w:t>企业全称：北京花香盛世国际体育文化发展有限公司</w:t>
      </w:r>
    </w:p>
    <w:p>
      <w:pPr>
        <w:rPr>
          <w:rFonts w:ascii="隶变-简" w:hAnsi="隶变-简" w:eastAsia="隶变-简" w:cs="宋体"/>
          <w:b/>
          <w:color w:val="FF0000"/>
          <w:kern w:val="1"/>
          <w:sz w:val="28"/>
          <w:szCs w:val="21"/>
        </w:rPr>
      </w:pP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</w:rPr>
        <w:t>单位地址：北京市朝阳区康家沟145号锦裕写字楼A888</w:t>
      </w:r>
    </w:p>
    <w:p>
      <w:pPr>
        <w:rPr>
          <w:rFonts w:ascii="FZXiaoBiaoSong-B05S" w:hAnsi="隶变-简" w:eastAsia="FZXiaoBiaoSong-B05S" w:cs="宋体"/>
          <w:b/>
          <w:color w:val="FF0000"/>
          <w:kern w:val="1"/>
          <w:sz w:val="28"/>
          <w:szCs w:val="21"/>
        </w:rPr>
      </w:pP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</w:rPr>
        <w:t>单位网址：</w:t>
      </w:r>
      <w:r>
        <w:rPr>
          <w:rFonts w:hint="eastAsia" w:ascii="FZXiaoBiaoSong-B05S" w:hAnsi="隶变-简" w:eastAsia="FZXiaoBiaoSong-B05S" w:cs="宋体"/>
          <w:b/>
          <w:color w:val="FF0000"/>
          <w:kern w:val="1"/>
          <w:sz w:val="28"/>
          <w:szCs w:val="21"/>
        </w:rPr>
        <w:t>www.huaixiangshengshi.com</w:t>
      </w:r>
    </w:p>
    <w:p>
      <w:pPr>
        <w:rPr>
          <w:rFonts w:hint="eastAsia" w:ascii="微软雅黑" w:hAnsi="微软雅黑" w:eastAsia="微软雅黑" w:cs="宋体"/>
          <w:b/>
          <w:color w:val="FF0000"/>
          <w:kern w:val="1"/>
          <w:sz w:val="24"/>
          <w:szCs w:val="21"/>
        </w:rPr>
      </w:pP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</w:rPr>
        <w:t>电子邮箱：</w:t>
      </w:r>
      <w:r>
        <w:rPr>
          <w:rFonts w:hint="default" w:ascii="隶变-简" w:hAnsi="隶变-简" w:eastAsia="隶变-简" w:cs="宋体"/>
          <w:b/>
          <w:color w:val="FF0000"/>
          <w:kern w:val="1"/>
          <w:sz w:val="28"/>
          <w:szCs w:val="21"/>
        </w:rPr>
        <w:t>鲍经理</w:t>
      </w:r>
      <w:r>
        <w:rPr>
          <w:rFonts w:hint="eastAsia" w:ascii="微软雅黑" w:hAnsi="微软雅黑" w:eastAsia="微软雅黑" w:cs="宋体"/>
          <w:b/>
          <w:color w:val="FF0000"/>
          <w:kern w:val="1"/>
          <w:sz w:val="24"/>
          <w:szCs w:val="21"/>
        </w:rPr>
        <w:t xml:space="preserve"> </w:t>
      </w:r>
      <w:r>
        <w:rPr>
          <w:rFonts w:hint="default" w:ascii="微软雅黑" w:hAnsi="微软雅黑" w:eastAsia="微软雅黑" w:cs="宋体"/>
          <w:b/>
          <w:color w:val="FF0000"/>
          <w:kern w:val="1"/>
          <w:sz w:val="24"/>
          <w:szCs w:val="21"/>
        </w:rPr>
        <w:t>baolinlin@huaxiangshengshi.cn</w:t>
      </w:r>
    </w:p>
    <w:p>
      <w:pPr>
        <w:rPr>
          <w:rFonts w:ascii="隶变-简" w:hAnsi="隶变-简" w:eastAsia="隶变-简" w:cs="宋体"/>
          <w:b/>
          <w:color w:val="FF0000"/>
          <w:kern w:val="1"/>
          <w:sz w:val="28"/>
          <w:szCs w:val="21"/>
        </w:rPr>
      </w:pP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</w:rPr>
        <w:t>联系方式：</w:t>
      </w:r>
      <w:r>
        <w:rPr>
          <w:rFonts w:hint="default" w:ascii="隶变-简" w:hAnsi="隶变-简" w:eastAsia="隶变-简" w:cs="宋体"/>
          <w:b/>
          <w:color w:val="FF0000"/>
          <w:kern w:val="1"/>
          <w:sz w:val="28"/>
          <w:szCs w:val="21"/>
        </w:rPr>
        <w:t>鲍经理</w:t>
      </w: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  <w:lang w:val="en-US" w:eastAsia="zh-CN"/>
        </w:rPr>
        <w:t>1</w:t>
      </w:r>
      <w:r>
        <w:rPr>
          <w:rFonts w:hint="default" w:ascii="隶变-简" w:hAnsi="隶变-简" w:eastAsia="隶变-简" w:cs="宋体"/>
          <w:b/>
          <w:color w:val="FF0000"/>
          <w:kern w:val="1"/>
          <w:sz w:val="28"/>
          <w:szCs w:val="21"/>
          <w:lang w:eastAsia="zh-CN"/>
        </w:rPr>
        <w:t>8911375480</w:t>
      </w: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</w:rPr>
        <w:t>（微信</w:t>
      </w: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  <w:lang w:eastAsia="zh-CN"/>
        </w:rPr>
        <w:t>：</w:t>
      </w: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  <w:lang w:val="en-US" w:eastAsia="zh-CN"/>
        </w:rPr>
        <w:t>1</w:t>
      </w:r>
      <w:r>
        <w:rPr>
          <w:rFonts w:hint="default" w:ascii="隶变-简" w:hAnsi="隶变-简" w:eastAsia="隶变-简" w:cs="宋体"/>
          <w:b/>
          <w:color w:val="FF0000"/>
          <w:kern w:val="1"/>
          <w:sz w:val="28"/>
          <w:szCs w:val="21"/>
          <w:lang w:eastAsia="zh-CN"/>
        </w:rPr>
        <w:t>8410729584</w:t>
      </w:r>
      <w:r>
        <w:rPr>
          <w:rFonts w:hint="eastAsia" w:ascii="隶变-简" w:hAnsi="隶变-简" w:eastAsia="隶变-简" w:cs="宋体"/>
          <w:b/>
          <w:color w:val="FF0000"/>
          <w:kern w:val="1"/>
          <w:sz w:val="28"/>
          <w:szCs w:val="21"/>
        </w:rPr>
        <w:t>）</w:t>
      </w:r>
    </w:p>
    <w:p>
      <w:pPr>
        <w:spacing w:line="360" w:lineRule="exact"/>
        <w:rPr>
          <w:rFonts w:hint="eastAsia" w:ascii="微软雅黑" w:hAnsi="微软雅黑" w:eastAsia="微软雅黑"/>
          <w:sz w:val="32"/>
        </w:rPr>
      </w:pPr>
      <w:r>
        <w:rPr>
          <w:rFonts w:hint="eastAsia" w:ascii="隶变-简" w:hAnsi="隶变-简" w:eastAsia="隶变-简" w:cs="宋体"/>
          <w:b/>
          <w:color w:val="FF0000"/>
          <w:kern w:val="1"/>
          <w:sz w:val="36"/>
          <w:szCs w:val="21"/>
        </w:rPr>
        <w:t>花香盛世期待您的加入！！！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antinghei TC Demibold">
    <w:altName w:val="苹方-简"/>
    <w:panose1 w:val="03000509000000000000"/>
    <w:charset w:val="88"/>
    <w:family w:val="auto"/>
    <w:pitch w:val="default"/>
    <w:sig w:usb0="00000000" w:usb1="00000000" w:usb2="00000010" w:usb3="00000000" w:csb0="00100000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XiaoBiaoSong-B05S">
    <w:altName w:val="苹方-简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FKai-SB">
    <w:altName w:val="苹方-简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苹方-简">
    <w:panose1 w:val="020B0400000000000000"/>
    <w:charset w:val="88"/>
    <w:family w:val="auto"/>
    <w:pitch w:val="default"/>
    <w:sig w:usb0="A00002FF" w:usb1="7ACFFDFB" w:usb2="00000017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46BFD"/>
    <w:rsid w:val="FBE68DB2"/>
    <w:rsid w:val="FEF4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auto"/>
      <w:sz w:val="20"/>
      <w:szCs w:val="20"/>
    </w:r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2019-03-27T22:35:00Z</dcterms:created>
  <dc:creator>mac</dc:creator>
  <cp:lastModifiedBy>mac</cp:lastModifiedBy>
  <dcterms:modified xsi:type="dcterms:W3CDTF">2019-03-28T16:29:25Z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